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CF6" w14:textId="5407F03D" w:rsidR="00625B74" w:rsidRPr="00F9220C" w:rsidRDefault="00625B74" w:rsidP="00625B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034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Pr="0070348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703488">
        <w:rPr>
          <w:rFonts w:ascii="Arial" w:hAnsi="Arial" w:cs="Arial"/>
          <w:b/>
          <w:sz w:val="32"/>
          <w:szCs w:val="32"/>
        </w:rPr>
        <w:t>.2022 №</w:t>
      </w:r>
      <w:r>
        <w:rPr>
          <w:rFonts w:ascii="Arial" w:hAnsi="Arial" w:cs="Arial"/>
          <w:b/>
          <w:sz w:val="32"/>
          <w:szCs w:val="32"/>
        </w:rPr>
        <w:t>4</w:t>
      </w:r>
      <w:r w:rsidRPr="00F9220C">
        <w:rPr>
          <w:rFonts w:ascii="Arial" w:hAnsi="Arial" w:cs="Arial"/>
          <w:b/>
          <w:sz w:val="32"/>
          <w:szCs w:val="32"/>
        </w:rPr>
        <w:t>2</w:t>
      </w:r>
    </w:p>
    <w:p w14:paraId="4A5A972E" w14:textId="77777777" w:rsidR="00625B74" w:rsidRPr="00703488" w:rsidRDefault="00625B74" w:rsidP="00625B74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10669A14" w14:textId="77777777" w:rsidR="00625B74" w:rsidRPr="00703488" w:rsidRDefault="00625B74" w:rsidP="00625B74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4B31A6FD" w14:textId="77777777" w:rsidR="00625B74" w:rsidRPr="00703488" w:rsidRDefault="00625B74" w:rsidP="00625B74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4AE01AD1" w14:textId="77777777" w:rsidR="00625B74" w:rsidRPr="00703488" w:rsidRDefault="00625B74" w:rsidP="00625B74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127194C7" w14:textId="77777777" w:rsidR="00625B74" w:rsidRPr="00703488" w:rsidRDefault="00625B74" w:rsidP="00625B7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2A654965" w14:textId="77777777" w:rsidR="00625B74" w:rsidRPr="00703488" w:rsidRDefault="00625B74" w:rsidP="00625B7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bCs/>
          <w:sz w:val="32"/>
          <w:szCs w:val="32"/>
        </w:rPr>
        <w:t>РЕШЕНИЕ</w:t>
      </w:r>
    </w:p>
    <w:p w14:paraId="0ABD7CE3" w14:textId="77777777" w:rsidR="00625B74" w:rsidRPr="00703488" w:rsidRDefault="00625B74" w:rsidP="00625B74">
      <w:pPr>
        <w:pStyle w:val="Standard"/>
        <w:ind w:firstLine="709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14:paraId="226CD819" w14:textId="4436B862" w:rsidR="00625B74" w:rsidRDefault="00625B74" w:rsidP="00625B7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kern w:val="2"/>
          <w:sz w:val="32"/>
          <w:szCs w:val="32"/>
        </w:rPr>
        <w:t>РЕШЕНИЕ ДУМЫ НОВОГРОМОВСКОГО МУНИЦИПАЛЬНОГО ОБРАЗОВАНИЯ ОТ 24.12.2020 №158 «О ПЕРЕДАЧЕ АДМИНИСТРАЦИИ ЧЕРЕМХОВСКОГО РАЙОННОГО МУНИЦИПАЛЬНОГО ОБРАЗОВ</w:t>
      </w:r>
      <w:r w:rsidR="00D16A8C">
        <w:rPr>
          <w:rFonts w:ascii="Arial" w:hAnsi="Arial" w:cs="Arial"/>
          <w:b/>
          <w:bCs/>
          <w:kern w:val="2"/>
          <w:sz w:val="32"/>
          <w:szCs w:val="32"/>
        </w:rPr>
        <w:t>А</w:t>
      </w:r>
      <w:r>
        <w:rPr>
          <w:rFonts w:ascii="Arial" w:hAnsi="Arial" w:cs="Arial"/>
          <w:b/>
          <w:bCs/>
          <w:kern w:val="2"/>
          <w:sz w:val="32"/>
          <w:szCs w:val="32"/>
        </w:rPr>
        <w:t>НИЯ ОТДЕЛЬНЫХ ПОЛН</w:t>
      </w:r>
      <w:r w:rsidR="00D16A8C">
        <w:rPr>
          <w:rFonts w:ascii="Arial" w:hAnsi="Arial" w:cs="Arial"/>
          <w:b/>
          <w:bCs/>
          <w:kern w:val="2"/>
          <w:sz w:val="32"/>
          <w:szCs w:val="32"/>
        </w:rPr>
        <w:t>О</w:t>
      </w:r>
      <w:r>
        <w:rPr>
          <w:rFonts w:ascii="Arial" w:hAnsi="Arial" w:cs="Arial"/>
          <w:b/>
          <w:bCs/>
          <w:kern w:val="2"/>
          <w:sz w:val="32"/>
          <w:szCs w:val="32"/>
        </w:rPr>
        <w:t>МОЧИЙ АДМИНИСТРАЦИИ НОВОГРОМОВСКОГО МУНИЦИПАЛЬНОГО ОБРАЗОВАНИЯ, ПО РЕШЕНИЮ ВОПРОСОВ МЕСТНОГО ЗНАЧЕНИЯ»</w:t>
      </w:r>
    </w:p>
    <w:p w14:paraId="44AB036F" w14:textId="77777777" w:rsidR="00625B74" w:rsidRPr="00703488" w:rsidRDefault="00625B74" w:rsidP="00625B74">
      <w:pPr>
        <w:pStyle w:val="af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kern w:val="2"/>
        </w:rPr>
      </w:pPr>
    </w:p>
    <w:p w14:paraId="6FAF96AF" w14:textId="0746BCE4" w:rsidR="00625B74" w:rsidRPr="005709D1" w:rsidRDefault="00625B74" w:rsidP="00625B7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>В соответстви</w:t>
      </w:r>
      <w:r>
        <w:rPr>
          <w:rFonts w:ascii="Arial" w:hAnsi="Arial" w:cs="Arial"/>
          <w:color w:val="000000"/>
        </w:rPr>
        <w:t>и</w:t>
      </w:r>
      <w:r w:rsidRPr="005709D1">
        <w:rPr>
          <w:rFonts w:ascii="Arial" w:hAnsi="Arial" w:cs="Arial"/>
          <w:color w:val="000000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руководствуясь </w:t>
      </w:r>
      <w:r w:rsidRPr="005709D1">
        <w:rPr>
          <w:rFonts w:ascii="Arial" w:hAnsi="Arial" w:cs="Arial"/>
          <w:color w:val="000000"/>
        </w:rPr>
        <w:t>стать</w:t>
      </w:r>
      <w:r>
        <w:rPr>
          <w:rFonts w:ascii="Arial" w:hAnsi="Arial" w:cs="Arial"/>
          <w:color w:val="000000"/>
        </w:rPr>
        <w:t>ей 10</w:t>
      </w:r>
      <w:r w:rsidRPr="005709D1">
        <w:rPr>
          <w:rFonts w:ascii="Arial" w:hAnsi="Arial" w:cs="Arial"/>
          <w:color w:val="000000"/>
        </w:rPr>
        <w:t xml:space="preserve"> Устава Новогромовского муниципального образования, </w:t>
      </w:r>
      <w:r>
        <w:rPr>
          <w:rFonts w:ascii="Arial" w:hAnsi="Arial" w:cs="Arial"/>
          <w:color w:val="000000"/>
        </w:rPr>
        <w:t>Дума Новогромовского</w:t>
      </w:r>
      <w:r w:rsidRPr="005709D1">
        <w:rPr>
          <w:rFonts w:ascii="Arial" w:hAnsi="Arial" w:cs="Arial"/>
          <w:color w:val="000000"/>
        </w:rPr>
        <w:t xml:space="preserve"> муниципального образования</w:t>
      </w:r>
    </w:p>
    <w:p w14:paraId="3E349DDA" w14:textId="77777777" w:rsidR="00625B74" w:rsidRPr="00703488" w:rsidRDefault="00625B74" w:rsidP="00625B7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03988BCA" w14:textId="77777777" w:rsidR="00625B74" w:rsidRPr="00703488" w:rsidRDefault="00625B74" w:rsidP="00625B7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0348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E3784D3" w14:textId="77777777" w:rsidR="00625B74" w:rsidRPr="00703488" w:rsidRDefault="00625B74" w:rsidP="00625B7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14:paraId="02EF4E39" w14:textId="51944496" w:rsidR="00625B74" w:rsidRPr="005709D1" w:rsidRDefault="00625B74" w:rsidP="00625B7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 xml:space="preserve">1 Внести </w:t>
      </w:r>
      <w:r>
        <w:rPr>
          <w:rFonts w:ascii="Arial" w:hAnsi="Arial" w:cs="Arial"/>
          <w:color w:val="000000"/>
        </w:rPr>
        <w:t>в решение Думы Новогромовского муниципального образования от 24 декабря 2020 года №158 «О передаче администрации Черемховского районного муни</w:t>
      </w:r>
      <w:r w:rsidR="001767CF">
        <w:rPr>
          <w:rFonts w:ascii="Arial" w:hAnsi="Arial" w:cs="Arial"/>
          <w:color w:val="000000"/>
        </w:rPr>
        <w:t>ц</w:t>
      </w:r>
      <w:r>
        <w:rPr>
          <w:rFonts w:ascii="Arial" w:hAnsi="Arial" w:cs="Arial"/>
          <w:color w:val="000000"/>
        </w:rPr>
        <w:t xml:space="preserve">ипального образования </w:t>
      </w:r>
      <w:r w:rsidR="00EE2D84">
        <w:rPr>
          <w:rFonts w:ascii="Arial" w:hAnsi="Arial" w:cs="Arial"/>
          <w:color w:val="000000"/>
        </w:rPr>
        <w:t>отдельных полномочий администрации Новогромовского муниципа</w:t>
      </w:r>
      <w:r w:rsidR="001767CF">
        <w:rPr>
          <w:rFonts w:ascii="Arial" w:hAnsi="Arial" w:cs="Arial"/>
          <w:color w:val="000000"/>
        </w:rPr>
        <w:t>л</w:t>
      </w:r>
      <w:r w:rsidR="00EE2D84">
        <w:rPr>
          <w:rFonts w:ascii="Arial" w:hAnsi="Arial" w:cs="Arial"/>
          <w:color w:val="000000"/>
        </w:rPr>
        <w:t>ьного образования по реш</w:t>
      </w:r>
      <w:r w:rsidR="001767CF">
        <w:rPr>
          <w:rFonts w:ascii="Arial" w:hAnsi="Arial" w:cs="Arial"/>
          <w:color w:val="000000"/>
        </w:rPr>
        <w:t>е</w:t>
      </w:r>
      <w:r w:rsidR="00EE2D84">
        <w:rPr>
          <w:rFonts w:ascii="Arial" w:hAnsi="Arial" w:cs="Arial"/>
          <w:color w:val="000000"/>
        </w:rPr>
        <w:t>нию вопросов местного значения» (далее – решение_ следующие изменения:</w:t>
      </w:r>
    </w:p>
    <w:p w14:paraId="7A6B9000" w14:textId="0B804AA9" w:rsidR="000C5AF5" w:rsidRPr="000C5AF5" w:rsidRDefault="00EE2D84" w:rsidP="000C5AF5">
      <w:pPr>
        <w:pStyle w:val="a7"/>
        <w:numPr>
          <w:ilvl w:val="1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C5AF5">
        <w:rPr>
          <w:rFonts w:ascii="Arial" w:hAnsi="Arial" w:cs="Arial"/>
          <w:color w:val="000000"/>
        </w:rPr>
        <w:t xml:space="preserve">Пункт 3 решения </w:t>
      </w:r>
      <w:r w:rsidR="000C5AF5" w:rsidRPr="000C5AF5">
        <w:rPr>
          <w:rFonts w:ascii="Arial" w:hAnsi="Arial" w:cs="Arial"/>
          <w:color w:val="000000"/>
        </w:rPr>
        <w:t>дополнить абзацем следующего содержания:</w:t>
      </w:r>
    </w:p>
    <w:p w14:paraId="12EE3112" w14:textId="6F20E8FB" w:rsidR="005374EC" w:rsidRDefault="000C5AF5" w:rsidP="000C5AF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«Установить</w:t>
      </w:r>
      <w:r w:rsidR="005374EC">
        <w:rPr>
          <w:rFonts w:ascii="Arial" w:hAnsi="Arial" w:cs="Arial"/>
          <w:color w:val="000000"/>
        </w:rPr>
        <w:t>, что объем межбюджетных трансфертов, необходимых для осущест</w:t>
      </w:r>
      <w:r w:rsidR="001767CF">
        <w:rPr>
          <w:rFonts w:ascii="Arial" w:hAnsi="Arial" w:cs="Arial"/>
          <w:color w:val="000000"/>
        </w:rPr>
        <w:t>в</w:t>
      </w:r>
      <w:r w:rsidR="005374EC">
        <w:rPr>
          <w:rFonts w:ascii="Arial" w:hAnsi="Arial" w:cs="Arial"/>
          <w:color w:val="000000"/>
        </w:rPr>
        <w:t>ления передаваемых полномочий, определяется как сумма годового денежного содержания специалиста, занимающего должность муниципальной службы, штатная единица которого передана поселениями для непосредственного осуществления переданных полномочий»;</w:t>
      </w:r>
    </w:p>
    <w:p w14:paraId="01D7F127" w14:textId="07269B4F" w:rsidR="005374EC" w:rsidRDefault="005374EC" w:rsidP="000C5AF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В пункте 4 приложения к решению (Перечень полномочий администрации Новогромо</w:t>
      </w:r>
      <w:r w:rsidR="001767CF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ского муниципального образования по решению вопросов местного значения, передаваемых администрации Черемховского районного муниципального образования) дефисы 9, 12, 13 исключить</w:t>
      </w:r>
      <w:r w:rsidR="001767CF">
        <w:rPr>
          <w:rFonts w:ascii="Arial" w:hAnsi="Arial" w:cs="Arial"/>
          <w:color w:val="000000"/>
        </w:rPr>
        <w:t>.</w:t>
      </w:r>
    </w:p>
    <w:p w14:paraId="47CCA5FA" w14:textId="77777777" w:rsidR="00625B74" w:rsidRPr="00703488" w:rsidRDefault="00625B74" w:rsidP="00625B74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 Главному специалисту администрации Новогромовского муниципального образования (Д.Н. Филиппова):</w:t>
      </w:r>
    </w:p>
    <w:p w14:paraId="11084F26" w14:textId="77777777" w:rsidR="00625B74" w:rsidRPr="00703488" w:rsidRDefault="00625B74" w:rsidP="00625B74">
      <w:pPr>
        <w:pStyle w:val="a7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2.1. опубликовать настоящее решение в официальном издании «Новогромовский вестник» и разместить в информационно-телекоммуникационной сети «Интернет» в подразделе Новогромовского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3EE357FA" w14:textId="32B2DA21" w:rsidR="001767CF" w:rsidRDefault="00625B74" w:rsidP="00625B74">
      <w:pPr>
        <w:pStyle w:val="a7"/>
        <w:ind w:left="0" w:firstLine="709"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</w:rPr>
        <w:lastRenderedPageBreak/>
        <w:t xml:space="preserve">2.2. внести </w:t>
      </w:r>
      <w:r w:rsidR="001767CF" w:rsidRPr="00703488">
        <w:rPr>
          <w:rFonts w:ascii="Arial" w:hAnsi="Arial" w:cs="Arial"/>
        </w:rPr>
        <w:t xml:space="preserve">информационную справку </w:t>
      </w:r>
      <w:r w:rsidRPr="00703488">
        <w:rPr>
          <w:rFonts w:ascii="Arial" w:hAnsi="Arial" w:cs="Arial"/>
        </w:rPr>
        <w:t xml:space="preserve">в оригинал решения Думы Новогромовского муниципального образования от </w:t>
      </w:r>
      <w:r w:rsidR="001767CF">
        <w:rPr>
          <w:rFonts w:ascii="Arial" w:hAnsi="Arial" w:cs="Arial"/>
        </w:rPr>
        <w:t>24</w:t>
      </w:r>
      <w:r w:rsidRPr="00703488">
        <w:rPr>
          <w:rFonts w:ascii="Arial" w:hAnsi="Arial" w:cs="Arial"/>
        </w:rPr>
        <w:t>.</w:t>
      </w:r>
      <w:r w:rsidR="001767CF">
        <w:rPr>
          <w:rFonts w:ascii="Arial" w:hAnsi="Arial" w:cs="Arial"/>
        </w:rPr>
        <w:t>12</w:t>
      </w:r>
      <w:r w:rsidRPr="00703488">
        <w:rPr>
          <w:rFonts w:ascii="Arial" w:hAnsi="Arial" w:cs="Arial"/>
        </w:rPr>
        <w:t>.20</w:t>
      </w:r>
      <w:r w:rsidR="001767C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>№</w:t>
      </w:r>
      <w:r>
        <w:rPr>
          <w:rFonts w:ascii="Arial" w:hAnsi="Arial" w:cs="Arial"/>
        </w:rPr>
        <w:t>1</w:t>
      </w:r>
      <w:r w:rsidR="001767CF">
        <w:rPr>
          <w:rFonts w:ascii="Arial" w:hAnsi="Arial" w:cs="Arial"/>
        </w:rPr>
        <w:t>58</w:t>
      </w:r>
      <w:r w:rsidRPr="00703488">
        <w:rPr>
          <w:rFonts w:ascii="Arial" w:hAnsi="Arial" w:cs="Arial"/>
        </w:rPr>
        <w:t xml:space="preserve"> «</w:t>
      </w:r>
      <w:r w:rsidRPr="00703488">
        <w:rPr>
          <w:rFonts w:ascii="Arial" w:hAnsi="Arial" w:cs="Arial"/>
          <w:bCs/>
          <w:kern w:val="2"/>
        </w:rPr>
        <w:t>О</w:t>
      </w:r>
      <w:r w:rsidR="001767CF">
        <w:rPr>
          <w:rFonts w:ascii="Arial" w:hAnsi="Arial" w:cs="Arial"/>
          <w:bCs/>
          <w:kern w:val="2"/>
        </w:rPr>
        <w:t xml:space="preserve"> передаче администрации Черемховского районного муниципального образования отдельных полномочий администрации </w:t>
      </w:r>
      <w:r>
        <w:rPr>
          <w:rFonts w:ascii="Arial" w:hAnsi="Arial" w:cs="Arial"/>
          <w:bCs/>
          <w:kern w:val="2"/>
        </w:rPr>
        <w:t xml:space="preserve">Новогромовского </w:t>
      </w:r>
      <w:r w:rsidR="001767CF">
        <w:rPr>
          <w:rFonts w:ascii="Arial" w:hAnsi="Arial" w:cs="Arial"/>
          <w:bCs/>
          <w:kern w:val="2"/>
        </w:rPr>
        <w:t>муниципального образования по решению вопросов местного значения» о дате внесения в него изменений настоящим решением.</w:t>
      </w:r>
    </w:p>
    <w:p w14:paraId="216353E3" w14:textId="259C1C25" w:rsidR="00625B74" w:rsidRPr="00703488" w:rsidRDefault="00625B74" w:rsidP="00625B74">
      <w:pPr>
        <w:pStyle w:val="a7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  <w:bCs/>
          <w:kern w:val="2"/>
        </w:rPr>
        <w:t xml:space="preserve">Настоящее решение </w:t>
      </w:r>
      <w:r w:rsidRPr="00703488">
        <w:rPr>
          <w:rFonts w:ascii="Arial" w:hAnsi="Arial" w:cs="Arial"/>
          <w:kern w:val="2"/>
        </w:rPr>
        <w:t xml:space="preserve">вступает в силу после его официального опубликования </w:t>
      </w:r>
      <w:r w:rsidR="00660C6E">
        <w:rPr>
          <w:rFonts w:ascii="Arial" w:hAnsi="Arial" w:cs="Arial"/>
          <w:kern w:val="2"/>
        </w:rPr>
        <w:t>и распространяется на провотношения, возникшие с 1 января 2022 года.</w:t>
      </w:r>
    </w:p>
    <w:p w14:paraId="23FDE5B3" w14:textId="70F07182" w:rsidR="00625B74" w:rsidRDefault="00625B74" w:rsidP="00625B7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533F7FA9" w14:textId="77777777" w:rsidR="00660C6E" w:rsidRPr="00703488" w:rsidRDefault="00660C6E" w:rsidP="00625B7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5E61BD6C" w14:textId="77777777" w:rsidR="00625B74" w:rsidRPr="00703488" w:rsidRDefault="00625B74" w:rsidP="00625B7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>,</w:t>
      </w:r>
      <w:r w:rsidRPr="00703488">
        <w:rPr>
          <w:rFonts w:ascii="Arial" w:hAnsi="Arial" w:cs="Arial"/>
          <w:color w:val="000000"/>
        </w:rPr>
        <w:t xml:space="preserve"> </w:t>
      </w:r>
    </w:p>
    <w:p w14:paraId="66ACB751" w14:textId="77777777" w:rsidR="00625B74" w:rsidRPr="00703488" w:rsidRDefault="00625B74" w:rsidP="00625B7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Глава Новогромовского сельского поселения</w:t>
      </w:r>
    </w:p>
    <w:p w14:paraId="2B9B8FB6" w14:textId="4017FD18" w:rsidR="004C2EAC" w:rsidRPr="00F9220C" w:rsidRDefault="00625B74" w:rsidP="00F9220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В.М. Липин</w:t>
      </w:r>
    </w:p>
    <w:sectPr w:rsidR="004C2EAC" w:rsidRPr="00F9220C" w:rsidSect="00BC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133E"/>
    <w:multiLevelType w:val="multilevel"/>
    <w:tmpl w:val="A6D47B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C5AF5"/>
    <w:rsid w:val="000F41B7"/>
    <w:rsid w:val="00104702"/>
    <w:rsid w:val="00115AE5"/>
    <w:rsid w:val="00121CB5"/>
    <w:rsid w:val="0012791D"/>
    <w:rsid w:val="00134C46"/>
    <w:rsid w:val="00142BF6"/>
    <w:rsid w:val="00151F49"/>
    <w:rsid w:val="00155E95"/>
    <w:rsid w:val="00156BB5"/>
    <w:rsid w:val="00166541"/>
    <w:rsid w:val="001767CF"/>
    <w:rsid w:val="001E272D"/>
    <w:rsid w:val="00204882"/>
    <w:rsid w:val="00243D63"/>
    <w:rsid w:val="002B12D5"/>
    <w:rsid w:val="002D1F61"/>
    <w:rsid w:val="003005C8"/>
    <w:rsid w:val="00301EAD"/>
    <w:rsid w:val="00354CC8"/>
    <w:rsid w:val="00363414"/>
    <w:rsid w:val="0039595D"/>
    <w:rsid w:val="003D6AAE"/>
    <w:rsid w:val="003E7862"/>
    <w:rsid w:val="00447D17"/>
    <w:rsid w:val="004771C4"/>
    <w:rsid w:val="004C007D"/>
    <w:rsid w:val="004C2EAC"/>
    <w:rsid w:val="004E2BC5"/>
    <w:rsid w:val="004E49E6"/>
    <w:rsid w:val="004E6DFD"/>
    <w:rsid w:val="004F7CD6"/>
    <w:rsid w:val="00506049"/>
    <w:rsid w:val="00511D7E"/>
    <w:rsid w:val="005374EC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F796D"/>
    <w:rsid w:val="00625B74"/>
    <w:rsid w:val="00625D25"/>
    <w:rsid w:val="00632237"/>
    <w:rsid w:val="0064699F"/>
    <w:rsid w:val="00653521"/>
    <w:rsid w:val="00660C6E"/>
    <w:rsid w:val="00661E6F"/>
    <w:rsid w:val="006734F3"/>
    <w:rsid w:val="00740516"/>
    <w:rsid w:val="00755E55"/>
    <w:rsid w:val="0076451E"/>
    <w:rsid w:val="0078147C"/>
    <w:rsid w:val="0079209D"/>
    <w:rsid w:val="007E4261"/>
    <w:rsid w:val="007E6FCB"/>
    <w:rsid w:val="007F6A31"/>
    <w:rsid w:val="008049BE"/>
    <w:rsid w:val="00834976"/>
    <w:rsid w:val="00842CB4"/>
    <w:rsid w:val="008630F2"/>
    <w:rsid w:val="00880ED7"/>
    <w:rsid w:val="0089118E"/>
    <w:rsid w:val="008A1EBB"/>
    <w:rsid w:val="008F4792"/>
    <w:rsid w:val="00902B0C"/>
    <w:rsid w:val="009139AE"/>
    <w:rsid w:val="00993118"/>
    <w:rsid w:val="009A14A3"/>
    <w:rsid w:val="00A309A1"/>
    <w:rsid w:val="00A35166"/>
    <w:rsid w:val="00A56C34"/>
    <w:rsid w:val="00A617DF"/>
    <w:rsid w:val="00A6496F"/>
    <w:rsid w:val="00A84FDD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C494B"/>
    <w:rsid w:val="00BE0E03"/>
    <w:rsid w:val="00BF1464"/>
    <w:rsid w:val="00BF604E"/>
    <w:rsid w:val="00C01FD9"/>
    <w:rsid w:val="00C20004"/>
    <w:rsid w:val="00C53081"/>
    <w:rsid w:val="00C53850"/>
    <w:rsid w:val="00C7438A"/>
    <w:rsid w:val="00D16A8C"/>
    <w:rsid w:val="00D921A9"/>
    <w:rsid w:val="00D9283E"/>
    <w:rsid w:val="00DA2C0A"/>
    <w:rsid w:val="00E2118D"/>
    <w:rsid w:val="00E4250E"/>
    <w:rsid w:val="00E473AA"/>
    <w:rsid w:val="00E9004A"/>
    <w:rsid w:val="00EE2D84"/>
    <w:rsid w:val="00F54247"/>
    <w:rsid w:val="00F620CB"/>
    <w:rsid w:val="00F9220C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64699F"/>
    <w:pPr>
      <w:ind w:left="720"/>
      <w:contextualSpacing/>
    </w:pPr>
  </w:style>
  <w:style w:type="character" w:customStyle="1" w:styleId="a9">
    <w:name w:val="Цветовое выделение"/>
    <w:uiPriority w:val="99"/>
    <w:rsid w:val="000047B9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047B9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unhideWhenUsed/>
    <w:rsid w:val="00166541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3E7862"/>
    <w:rPr>
      <w:i/>
      <w:iCs/>
    </w:rPr>
  </w:style>
  <w:style w:type="table" w:styleId="af1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25B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625B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8">
    <w:name w:val="Абзац списка Знак"/>
    <w:link w:val="a7"/>
    <w:locked/>
    <w:rsid w:val="00625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79086540100</cp:lastModifiedBy>
  <cp:revision>20</cp:revision>
  <cp:lastPrinted>2021-01-18T02:43:00Z</cp:lastPrinted>
  <dcterms:created xsi:type="dcterms:W3CDTF">2022-06-01T09:33:00Z</dcterms:created>
  <dcterms:modified xsi:type="dcterms:W3CDTF">2022-07-05T07:37:00Z</dcterms:modified>
</cp:coreProperties>
</file>